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CA" w:rsidRDefault="00214ECA" w:rsidP="00214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90732" w:rsidRDefault="00290732" w:rsidP="00214E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32"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является  установление прочных связей с социумом.</w:t>
      </w:r>
    </w:p>
    <w:p w:rsidR="00253284" w:rsidRDefault="00290732" w:rsidP="00214ECA">
      <w:pPr>
        <w:jc w:val="both"/>
        <w:rPr>
          <w:rFonts w:ascii="Times New Roman" w:hAnsi="Times New Roman" w:cs="Times New Roman"/>
          <w:sz w:val="28"/>
          <w:szCs w:val="28"/>
        </w:rPr>
      </w:pPr>
      <w:r w:rsidRPr="00290732">
        <w:rPr>
          <w:rFonts w:ascii="Times New Roman" w:hAnsi="Times New Roman" w:cs="Times New Roman"/>
          <w:sz w:val="28"/>
          <w:szCs w:val="28"/>
        </w:rPr>
        <w:t xml:space="preserve"> </w:t>
      </w:r>
      <w:r w:rsidR="00214ECA">
        <w:rPr>
          <w:rFonts w:ascii="Times New Roman" w:hAnsi="Times New Roman" w:cs="Times New Roman"/>
          <w:sz w:val="28"/>
          <w:szCs w:val="28"/>
        </w:rPr>
        <w:tab/>
      </w:r>
      <w:r w:rsidRPr="00290732">
        <w:rPr>
          <w:rFonts w:ascii="Times New Roman" w:hAnsi="Times New Roman" w:cs="Times New Roman"/>
          <w:sz w:val="28"/>
          <w:szCs w:val="28"/>
        </w:rPr>
        <w:t>Мы считаем, что развитие социальных связей дошкольного образовательного учреждения с культурными и научными центрами дает возможность 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партнерства, повышает статус ДОУ. Взаимодействие с социальными партнерами осуществляется на основе договоров  о сотрудничестве  с определением обязанностей и ответственности сторон и осуществляется в разнообразных формах: занятия, экскурсии, выставки, викторины, культурно-досуговые мероприятия, беседы, консультации.    </w:t>
      </w:r>
    </w:p>
    <w:p w:rsidR="00BF695F" w:rsidRDefault="00BF6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социальные партнеры: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sz w:val="28"/>
          <w:szCs w:val="28"/>
        </w:rPr>
        <w:t>Академия педагоги</w:t>
      </w:r>
      <w:r w:rsidRPr="00214ECA">
        <w:rPr>
          <w:rFonts w:ascii="Times New Roman" w:hAnsi="Times New Roman" w:cs="Times New Roman"/>
          <w:sz w:val="28"/>
          <w:szCs w:val="28"/>
        </w:rPr>
        <w:t xml:space="preserve">ки </w:t>
      </w:r>
      <w:r w:rsidRPr="00214ECA">
        <w:rPr>
          <w:rFonts w:ascii="Times New Roman" w:hAnsi="Times New Roman" w:cs="Times New Roman"/>
          <w:sz w:val="28"/>
          <w:szCs w:val="28"/>
        </w:rPr>
        <w:t xml:space="preserve"> и психологии ЮФУ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sz w:val="28"/>
          <w:szCs w:val="28"/>
        </w:rPr>
        <w:t>ЧОУ МЦО «Методический центр образования»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sz w:val="28"/>
          <w:szCs w:val="28"/>
        </w:rPr>
        <w:t>ЦДТ Ворошиловского района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bCs/>
          <w:sz w:val="28"/>
          <w:szCs w:val="28"/>
        </w:rPr>
        <w:t>Библиотечно</w:t>
      </w:r>
      <w:r w:rsidRPr="00214ECA">
        <w:rPr>
          <w:rFonts w:ascii="Times New Roman" w:hAnsi="Times New Roman" w:cs="Times New Roman"/>
          <w:sz w:val="28"/>
          <w:szCs w:val="28"/>
        </w:rPr>
        <w:t xml:space="preserve">-информационный центр </w:t>
      </w:r>
      <w:r w:rsidRPr="00214ECA">
        <w:rPr>
          <w:rFonts w:ascii="Times New Roman" w:hAnsi="Times New Roman" w:cs="Times New Roman"/>
          <w:bCs/>
          <w:sz w:val="28"/>
          <w:szCs w:val="28"/>
        </w:rPr>
        <w:t>имени</w:t>
      </w:r>
      <w:r w:rsidRPr="00214ECA">
        <w:rPr>
          <w:rFonts w:ascii="Times New Roman" w:hAnsi="Times New Roman" w:cs="Times New Roman"/>
          <w:sz w:val="28"/>
          <w:szCs w:val="28"/>
        </w:rPr>
        <w:t xml:space="preserve"> Ю. А. </w:t>
      </w:r>
      <w:r w:rsidRPr="00214ECA">
        <w:rPr>
          <w:rFonts w:ascii="Times New Roman" w:hAnsi="Times New Roman" w:cs="Times New Roman"/>
          <w:bCs/>
          <w:sz w:val="28"/>
          <w:szCs w:val="28"/>
        </w:rPr>
        <w:t>Гагарина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sz w:val="28"/>
          <w:szCs w:val="28"/>
        </w:rPr>
        <w:t xml:space="preserve">Детская поликлиника </w:t>
      </w:r>
      <w:r w:rsidRPr="00214ECA">
        <w:rPr>
          <w:rFonts w:ascii="Times New Roman" w:hAnsi="Times New Roman" w:cs="Times New Roman"/>
          <w:sz w:val="28"/>
          <w:szCs w:val="28"/>
        </w:rPr>
        <w:t>№</w:t>
      </w:r>
      <w:r w:rsidRPr="00214EC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214ECA" w:rsidRP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14ECA">
        <w:rPr>
          <w:rFonts w:ascii="Times New Roman" w:hAnsi="Times New Roman" w:cs="Times New Roman"/>
          <w:sz w:val="28"/>
          <w:szCs w:val="28"/>
        </w:rPr>
        <w:t>Поисковый отряд  «Скиф»</w:t>
      </w:r>
    </w:p>
    <w:p w:rsidR="00214ECA" w:rsidRDefault="00214ECA" w:rsidP="00214ECA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14ECA">
        <w:rPr>
          <w:rFonts w:ascii="Times New Roman" w:hAnsi="Times New Roman" w:cs="Times New Roman"/>
          <w:sz w:val="28"/>
          <w:szCs w:val="28"/>
        </w:rPr>
        <w:t>Добровольческий поисковый отряд «Лиза-</w:t>
      </w:r>
      <w:proofErr w:type="spellStart"/>
      <w:r w:rsidRPr="00214ECA"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 w:rsidRPr="00214ECA">
        <w:rPr>
          <w:rFonts w:ascii="Times New Roman" w:hAnsi="Times New Roman" w:cs="Times New Roman"/>
          <w:sz w:val="28"/>
          <w:szCs w:val="28"/>
        </w:rPr>
        <w:t>»</w:t>
      </w:r>
    </w:p>
    <w:p w:rsidR="00214ECA" w:rsidRPr="00214ECA" w:rsidRDefault="00214ECA" w:rsidP="00214E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14ECA" w:rsidRPr="00214ECA" w:rsidRDefault="00214ECA" w:rsidP="00214ECA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214ECA">
        <w:rPr>
          <w:rFonts w:ascii="Times New Roman" w:hAnsi="Times New Roman" w:cs="Times New Roman"/>
          <w:bCs/>
          <w:sz w:val="28"/>
          <w:szCs w:val="28"/>
        </w:rPr>
        <w:t>Всероссийское</w:t>
      </w:r>
      <w:r w:rsidRPr="00214ECA">
        <w:rPr>
          <w:rFonts w:ascii="Times New Roman" w:hAnsi="Times New Roman" w:cs="Times New Roman"/>
          <w:sz w:val="28"/>
          <w:szCs w:val="28"/>
        </w:rPr>
        <w:t xml:space="preserve"> </w:t>
      </w:r>
      <w:r w:rsidRPr="00214ECA">
        <w:rPr>
          <w:rFonts w:ascii="Times New Roman" w:hAnsi="Times New Roman" w:cs="Times New Roman"/>
          <w:bCs/>
          <w:sz w:val="28"/>
          <w:szCs w:val="28"/>
        </w:rPr>
        <w:t>добровольное</w:t>
      </w:r>
      <w:r w:rsidRPr="00214ECA">
        <w:rPr>
          <w:rFonts w:ascii="Times New Roman" w:hAnsi="Times New Roman" w:cs="Times New Roman"/>
          <w:sz w:val="28"/>
          <w:szCs w:val="28"/>
        </w:rPr>
        <w:t xml:space="preserve"> </w:t>
      </w:r>
      <w:r w:rsidRPr="00214ECA">
        <w:rPr>
          <w:rFonts w:ascii="Times New Roman" w:hAnsi="Times New Roman" w:cs="Times New Roman"/>
          <w:bCs/>
          <w:sz w:val="28"/>
          <w:szCs w:val="28"/>
        </w:rPr>
        <w:t>пожарное</w:t>
      </w:r>
      <w:r w:rsidRPr="00214ECA">
        <w:rPr>
          <w:rFonts w:ascii="Times New Roman" w:hAnsi="Times New Roman" w:cs="Times New Roman"/>
          <w:sz w:val="28"/>
          <w:szCs w:val="28"/>
        </w:rPr>
        <w:t xml:space="preserve"> </w:t>
      </w:r>
      <w:r w:rsidRPr="00214ECA">
        <w:rPr>
          <w:rFonts w:ascii="Times New Roman" w:hAnsi="Times New Roman" w:cs="Times New Roman"/>
          <w:bCs/>
          <w:sz w:val="28"/>
          <w:szCs w:val="28"/>
        </w:rPr>
        <w:t>общество</w:t>
      </w:r>
      <w:r w:rsidRPr="00214ECA">
        <w:rPr>
          <w:rFonts w:ascii="Times New Roman" w:hAnsi="Times New Roman" w:cs="Times New Roman"/>
          <w:bCs/>
          <w:sz w:val="28"/>
          <w:szCs w:val="28"/>
        </w:rPr>
        <w:t xml:space="preserve">  города Ростова-на-Дону</w:t>
      </w:r>
    </w:p>
    <w:p w:rsidR="00214ECA" w:rsidRDefault="00214ECA" w:rsidP="00214ECA">
      <w:pPr>
        <w:rPr>
          <w:rFonts w:ascii="Arial" w:hAnsi="Arial" w:cs="Arial"/>
          <w:sz w:val="30"/>
          <w:szCs w:val="30"/>
        </w:rPr>
      </w:pPr>
    </w:p>
    <w:p w:rsidR="00214ECA" w:rsidRDefault="00214ECA" w:rsidP="00214ECA">
      <w:pPr>
        <w:rPr>
          <w:rFonts w:ascii="Times New Roman" w:hAnsi="Times New Roman" w:cs="Times New Roman"/>
          <w:sz w:val="28"/>
          <w:szCs w:val="28"/>
        </w:rPr>
      </w:pPr>
    </w:p>
    <w:p w:rsidR="00214ECA" w:rsidRDefault="00214ECA">
      <w:pPr>
        <w:rPr>
          <w:rFonts w:ascii="Times New Roman" w:hAnsi="Times New Roman" w:cs="Times New Roman"/>
          <w:sz w:val="28"/>
          <w:szCs w:val="28"/>
        </w:rPr>
      </w:pPr>
    </w:p>
    <w:p w:rsidR="00BF695F" w:rsidRDefault="00BF695F">
      <w:pPr>
        <w:rPr>
          <w:rFonts w:ascii="Times New Roman" w:hAnsi="Times New Roman" w:cs="Times New Roman"/>
          <w:sz w:val="28"/>
          <w:szCs w:val="28"/>
        </w:rPr>
      </w:pPr>
    </w:p>
    <w:p w:rsidR="00BF695F" w:rsidRDefault="00BF69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511"/>
    <w:multiLevelType w:val="hybridMultilevel"/>
    <w:tmpl w:val="8D62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32"/>
    <w:rsid w:val="00214ECA"/>
    <w:rsid w:val="002422DE"/>
    <w:rsid w:val="00290732"/>
    <w:rsid w:val="00B77CB5"/>
    <w:rsid w:val="00BF695F"/>
    <w:rsid w:val="00E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2019-07-22T10:10:00Z</dcterms:created>
  <dcterms:modified xsi:type="dcterms:W3CDTF">2019-07-24T08:39:00Z</dcterms:modified>
</cp:coreProperties>
</file>