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36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«28 сентября» 2018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Pr="00FC2F10">
        <w:rPr>
          <w:rFonts w:ascii="Times New Roman" w:hAnsi="Times New Roman"/>
          <w:sz w:val="24"/>
          <w:szCs w:val="24"/>
        </w:rPr>
        <w:t>36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осуществляющее образовательную деятельность (далее МБДОУ) на основании лицензии от «13» августа 2015г. № 0003101, выданной Региональной службой по надзору и контролю в сфере образования Ростовской области, в лице заведующего 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Ковалёвой Любовь Станиславовны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МБДОУ №36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 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образования «Введение в мир искусства» автор </w:t>
      </w:r>
      <w:proofErr w:type="spellStart"/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Н.Э.Басина</w:t>
      </w:r>
      <w:proofErr w:type="spellEnd"/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 О.А. Суслова</w:t>
      </w:r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Pr="00BF76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8месяцев</w:t>
      </w:r>
      <w:r w:rsidRPr="00BF7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_(4занятия в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01.10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.2018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—1359.68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169руб.96коп.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в месяц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(42руб. 49коп. за 1 занятие)</w:t>
      </w:r>
      <w:proofErr w:type="gramStart"/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2019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2D680F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олное наименование образовательной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бюджетное дошкольное образовательное учреждение города Ростова-на-Дону «Детский сад №</w:t>
            </w:r>
            <w:r w:rsidRPr="005D476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36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»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местонахождения: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br/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проспект Королёва, 1/3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233-75-53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784CC5" w:rsidRPr="005D4760" w:rsidRDefault="00784CC5" w:rsidP="009532B6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ИНН/КПП  6161023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/616101001                             </w:t>
            </w:r>
            <w:proofErr w:type="gram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6353C0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ОТДЕЛЕНИЕ РОСТОВА - НА – ДОНУ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</w:rPr>
              <w:t>лицевой счет 20586Х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79510 </w:t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2E40A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 отдел №26 УФК по Ростовской области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</w:t>
            </w:r>
          </w:p>
          <w:p w:rsidR="00784CC5" w:rsidRPr="002E40A2" w:rsidRDefault="00784CC5" w:rsidP="009532B6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2E40A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2E40A2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№ 36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2E40A2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Ковалёва Л.С.</w:t>
            </w:r>
            <w:r w:rsidRPr="002E40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2E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784CC5"/>
    <w:rsid w:val="00B77CB5"/>
    <w:rsid w:val="00C34F38"/>
    <w:rsid w:val="00E8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1842</Words>
  <Characters>10504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2018-09-04T15:49:00Z</dcterms:created>
  <dcterms:modified xsi:type="dcterms:W3CDTF">2018-09-04T15:51:00Z</dcterms:modified>
</cp:coreProperties>
</file>